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E341" w14:textId="6B3461AD" w:rsidR="007C5035" w:rsidRPr="007C5035" w:rsidRDefault="007C5035" w:rsidP="007C5035">
      <w:pPr>
        <w:jc w:val="center"/>
        <w:rPr>
          <w:rFonts w:cstheme="minorHAnsi"/>
          <w:b/>
        </w:rPr>
      </w:pPr>
      <w:r w:rsidRPr="007C5035">
        <w:rPr>
          <w:rFonts w:cstheme="minorHAnsi"/>
          <w:b/>
        </w:rPr>
        <w:t xml:space="preserve">KLAUZULA INFORMACYJNA DOTYCZĄCA PRZETWARZANIA DANYCH OSOBOWYCH </w:t>
      </w:r>
      <w:r>
        <w:rPr>
          <w:rFonts w:cstheme="minorHAnsi"/>
          <w:b/>
        </w:rPr>
        <w:br/>
      </w:r>
      <w:r w:rsidRPr="007C5035">
        <w:rPr>
          <w:rFonts w:cstheme="minorHAnsi"/>
          <w:b/>
        </w:rPr>
        <w:t xml:space="preserve">W ZWIĄZKU Z PROWADZONYM </w:t>
      </w:r>
      <w:r w:rsidRPr="007C5035">
        <w:rPr>
          <w:rFonts w:cstheme="minorHAnsi"/>
          <w:b/>
          <w:u w:val="single"/>
        </w:rPr>
        <w:t>MONITORINGIEM WIZYJNYM</w:t>
      </w:r>
      <w:r w:rsidRPr="007C5035">
        <w:rPr>
          <w:rFonts w:cstheme="minorHAnsi"/>
          <w:b/>
        </w:rPr>
        <w:t xml:space="preserve"> W ZASOBACH TSM</w:t>
      </w:r>
    </w:p>
    <w:p w14:paraId="7B622B39" w14:textId="77777777" w:rsidR="007C5035" w:rsidRPr="007C5035" w:rsidRDefault="007C5035" w:rsidP="007C5035">
      <w:pPr>
        <w:jc w:val="center"/>
        <w:rPr>
          <w:rFonts w:cstheme="minorHAnsi"/>
          <w:b/>
        </w:rPr>
      </w:pPr>
      <w:r w:rsidRPr="007C5035">
        <w:rPr>
          <w:rFonts w:cstheme="minorHAnsi"/>
          <w:b/>
        </w:rPr>
        <w:t>- ul. Bitwy o Wał Pomorski 2 -</w:t>
      </w:r>
    </w:p>
    <w:p w14:paraId="71249FAF" w14:textId="77777777" w:rsidR="007C5035" w:rsidRDefault="007C5035" w:rsidP="007C5035">
      <w:pPr>
        <w:spacing w:after="0" w:line="240" w:lineRule="auto"/>
        <w:ind w:firstLine="708"/>
        <w:jc w:val="both"/>
        <w:rPr>
          <w:rFonts w:cstheme="minorHAnsi"/>
          <w:b/>
          <w:color w:val="000000" w:themeColor="text1"/>
        </w:rPr>
      </w:pPr>
    </w:p>
    <w:p w14:paraId="10A8601F" w14:textId="4465141E" w:rsidR="007C5035" w:rsidRPr="007F5A2C" w:rsidRDefault="007C5035" w:rsidP="007C5035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r w:rsidRPr="007F5A2C">
        <w:rPr>
          <w:rFonts w:cstheme="minorHAnsi"/>
          <w:b/>
          <w:color w:val="000000" w:themeColor="text1"/>
          <w:sz w:val="20"/>
          <w:szCs w:val="20"/>
        </w:rPr>
        <w:t xml:space="preserve">Zgodnie z art. 13 ust. 1 i ust. 2 </w:t>
      </w:r>
      <w:r w:rsidRPr="007F5A2C">
        <w:rPr>
          <w:rFonts w:cstheme="minorHAnsi"/>
          <w:color w:val="000000" w:themeColor="text1"/>
          <w:sz w:val="20"/>
          <w:szCs w:val="20"/>
          <w:lang w:eastAsia="pl-PL"/>
        </w:rPr>
        <w:t>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 (</w:t>
      </w:r>
      <w:r w:rsidR="00336A5F">
        <w:rPr>
          <w:rFonts w:cstheme="minorHAnsi"/>
          <w:color w:val="000000" w:themeColor="text1"/>
          <w:sz w:val="20"/>
          <w:szCs w:val="20"/>
          <w:lang w:eastAsia="pl-PL"/>
        </w:rPr>
        <w:t xml:space="preserve">dalej: </w:t>
      </w:r>
      <w:r w:rsidRPr="007F5A2C">
        <w:rPr>
          <w:rFonts w:cstheme="minorHAnsi"/>
          <w:color w:val="000000" w:themeColor="text1"/>
          <w:sz w:val="20"/>
          <w:szCs w:val="20"/>
          <w:lang w:eastAsia="pl-PL"/>
        </w:rPr>
        <w:t xml:space="preserve">RODO)), (Dz. U. UE L 119, z 4.5.2016, s.1) </w:t>
      </w:r>
      <w:r w:rsidRPr="007F5A2C">
        <w:rPr>
          <w:rFonts w:cstheme="minorHAnsi"/>
          <w:color w:val="000000" w:themeColor="text1"/>
          <w:sz w:val="20"/>
          <w:szCs w:val="20"/>
        </w:rPr>
        <w:t>informujemy, że:</w:t>
      </w:r>
    </w:p>
    <w:p w14:paraId="267C3179" w14:textId="77777777" w:rsidR="007C5035" w:rsidRPr="007F5A2C" w:rsidRDefault="007C5035" w:rsidP="007C503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7F5A2C">
        <w:rPr>
          <w:rFonts w:cstheme="minorHAnsi"/>
          <w:color w:val="000000" w:themeColor="text1"/>
          <w:sz w:val="20"/>
          <w:szCs w:val="20"/>
        </w:rPr>
        <w:t xml:space="preserve">Administratorem Państwa danych osobowych jest </w:t>
      </w:r>
      <w:r w:rsidRPr="007F5A2C">
        <w:rPr>
          <w:rFonts w:cstheme="minorHAnsi"/>
          <w:b/>
          <w:color w:val="000000" w:themeColor="text1"/>
          <w:sz w:val="20"/>
          <w:szCs w:val="20"/>
        </w:rPr>
        <w:t>Tarnowska Spółdzielnia Mieszkaniowa</w:t>
      </w:r>
      <w:r w:rsidRPr="007F5A2C">
        <w:rPr>
          <w:rFonts w:cstheme="minorHAnsi"/>
          <w:color w:val="000000" w:themeColor="text1"/>
          <w:sz w:val="20"/>
          <w:szCs w:val="20"/>
        </w:rPr>
        <w:t xml:space="preserve"> z siedzibą w Tarnowie, ul. Sowińskiego 14, 33-100 Tarnów, reprezentowana przez Zarząd TSM.</w:t>
      </w:r>
    </w:p>
    <w:p w14:paraId="0582B73F" w14:textId="77777777" w:rsidR="007C5035" w:rsidRPr="007F5A2C" w:rsidRDefault="007C5035" w:rsidP="007C503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7F5A2C">
        <w:rPr>
          <w:rFonts w:cstheme="minorHAnsi"/>
          <w:color w:val="000000" w:themeColor="text1"/>
          <w:sz w:val="20"/>
          <w:szCs w:val="20"/>
        </w:rPr>
        <w:t xml:space="preserve">Spółdzielnia wyznaczyła </w:t>
      </w:r>
      <w:r w:rsidRPr="007F5A2C">
        <w:rPr>
          <w:rFonts w:cstheme="minorHAnsi"/>
          <w:b/>
          <w:sz w:val="20"/>
          <w:szCs w:val="20"/>
        </w:rPr>
        <w:t>Inspektora Ochrony Danych (IOD)</w:t>
      </w:r>
      <w:r w:rsidRPr="007F5A2C">
        <w:rPr>
          <w:rFonts w:cstheme="minorHAnsi"/>
          <w:bCs/>
          <w:sz w:val="20"/>
          <w:szCs w:val="20"/>
        </w:rPr>
        <w:t>, z którym można skontaktować się w sprawach dotyczących ochrony danych osobowych oraz realizacją prawo z tym związanych. W tym celu możliwy jest kontakt drogą elektroniczną na adres:</w:t>
      </w:r>
      <w:r w:rsidRPr="007F5A2C">
        <w:rPr>
          <w:rFonts w:cstheme="minorHAnsi"/>
          <w:b/>
          <w:sz w:val="20"/>
          <w:szCs w:val="20"/>
        </w:rPr>
        <w:t xml:space="preserve"> </w:t>
      </w:r>
      <w:hyperlink r:id="rId8" w:history="1">
        <w:r w:rsidRPr="007F5A2C">
          <w:rPr>
            <w:rStyle w:val="Hipercze"/>
            <w:rFonts w:cstheme="minorHAnsi"/>
            <w:bCs/>
            <w:sz w:val="20"/>
            <w:szCs w:val="20"/>
          </w:rPr>
          <w:t>iod@tsmtarnow.pl</w:t>
        </w:r>
      </w:hyperlink>
      <w:r w:rsidRPr="007F5A2C">
        <w:rPr>
          <w:rFonts w:cstheme="minorHAnsi"/>
          <w:bCs/>
          <w:sz w:val="20"/>
          <w:szCs w:val="20"/>
        </w:rPr>
        <w:t>, a także pocztą tradycyjną na adres siedziby Spółdzielni.</w:t>
      </w:r>
    </w:p>
    <w:p w14:paraId="02BCB219" w14:textId="48946C2E" w:rsidR="007C5035" w:rsidRPr="007F5A2C" w:rsidRDefault="007C5035" w:rsidP="007C503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7F5A2C">
        <w:rPr>
          <w:rFonts w:cstheme="minorHAnsi"/>
          <w:bCs/>
          <w:color w:val="000000"/>
          <w:sz w:val="20"/>
          <w:szCs w:val="20"/>
        </w:rPr>
        <w:t xml:space="preserve">Zakresem monitoringu wizyjnego objęty jest obszar wokół budynku przy </w:t>
      </w:r>
      <w:r w:rsidRPr="007F5A2C">
        <w:rPr>
          <w:rFonts w:cstheme="minorHAnsi"/>
          <w:b/>
          <w:color w:val="000000"/>
          <w:sz w:val="20"/>
          <w:szCs w:val="20"/>
        </w:rPr>
        <w:t>ul.</w:t>
      </w:r>
      <w:r w:rsidRPr="007F5A2C">
        <w:rPr>
          <w:rFonts w:cstheme="minorHAnsi"/>
          <w:b/>
          <w:color w:val="000000"/>
          <w:sz w:val="20"/>
          <w:szCs w:val="20"/>
        </w:rPr>
        <w:t xml:space="preserve"> </w:t>
      </w:r>
      <w:r w:rsidRPr="007F5A2C">
        <w:rPr>
          <w:rFonts w:cstheme="minorHAnsi"/>
          <w:b/>
          <w:bCs/>
          <w:color w:val="000000"/>
          <w:sz w:val="20"/>
          <w:szCs w:val="20"/>
        </w:rPr>
        <w:t>Bitwy o Wał Pomorski 2</w:t>
      </w:r>
      <w:r w:rsidRPr="007F5A2C">
        <w:rPr>
          <w:rFonts w:cstheme="minorHAnsi"/>
          <w:bCs/>
          <w:color w:val="000000"/>
          <w:sz w:val="20"/>
          <w:szCs w:val="20"/>
        </w:rPr>
        <w:t xml:space="preserve"> tj. wejście do klatki od strony wschodniej i zachodniej (kamery na zewnątrz budynku), klatka, wejście do wind (kamery wewnątrz budynku).</w:t>
      </w:r>
    </w:p>
    <w:p w14:paraId="1C092421" w14:textId="77777777" w:rsidR="007C5035" w:rsidRPr="007F5A2C" w:rsidRDefault="007C5035" w:rsidP="007C503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7F5A2C">
        <w:rPr>
          <w:rFonts w:cstheme="minorHAnsi"/>
          <w:b/>
          <w:color w:val="000000"/>
          <w:sz w:val="20"/>
          <w:szCs w:val="20"/>
        </w:rPr>
        <w:t>Celem przetwarzania danych osobowych w zakresie monitoringu wizyjnego (systemu rejestracji obrazu)</w:t>
      </w:r>
      <w:r w:rsidRPr="007F5A2C">
        <w:rPr>
          <w:rFonts w:cstheme="minorHAnsi"/>
          <w:color w:val="000000"/>
          <w:sz w:val="20"/>
          <w:szCs w:val="20"/>
        </w:rPr>
        <w:t xml:space="preserve"> jest:</w:t>
      </w:r>
    </w:p>
    <w:p w14:paraId="25BBBE90" w14:textId="77777777" w:rsidR="007C5035" w:rsidRPr="007F5A2C" w:rsidRDefault="007C5035" w:rsidP="007F5A2C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  <w:color w:val="000000"/>
          <w:sz w:val="20"/>
          <w:szCs w:val="20"/>
        </w:rPr>
      </w:pPr>
      <w:r w:rsidRPr="007F5A2C">
        <w:rPr>
          <w:rFonts w:cstheme="minorHAnsi"/>
          <w:color w:val="000000"/>
          <w:sz w:val="20"/>
          <w:szCs w:val="20"/>
        </w:rPr>
        <w:t>zwiększenie bezpieczeństwa społeczności i osób przebywających na terenach objętych monitoringiem, należących do zasobów Tarnowskiej Spółdzielni Mieszkaniowej oraz ochrona mienia,</w:t>
      </w:r>
    </w:p>
    <w:p w14:paraId="2E8A6A1D" w14:textId="77777777" w:rsidR="007C5035" w:rsidRPr="007F5A2C" w:rsidRDefault="007C5035" w:rsidP="007F5A2C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  <w:color w:val="000000"/>
          <w:sz w:val="20"/>
          <w:szCs w:val="20"/>
        </w:rPr>
      </w:pPr>
      <w:r w:rsidRPr="007F5A2C">
        <w:rPr>
          <w:rFonts w:cstheme="minorHAnsi"/>
          <w:color w:val="000000"/>
          <w:sz w:val="20"/>
          <w:szCs w:val="20"/>
        </w:rPr>
        <w:t>zabezpieczenie i wydawanie uprawnionym osobom nagrań z monitoringu wizyjnego w celach dowodowych.</w:t>
      </w:r>
    </w:p>
    <w:p w14:paraId="0F159F2C" w14:textId="77777777" w:rsidR="007C5035" w:rsidRPr="007F5A2C" w:rsidRDefault="007C5035" w:rsidP="007C5035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7F5A2C">
        <w:rPr>
          <w:rFonts w:cstheme="minorHAnsi"/>
          <w:color w:val="000000"/>
          <w:sz w:val="20"/>
          <w:szCs w:val="20"/>
        </w:rPr>
        <w:t>Powyższe cele przetwarzania danych wynikają z prawnie uzasadnionych interesów realizowanych przez Administratora Danych (art. 6 ust. 1 lit. f RODO).</w:t>
      </w:r>
    </w:p>
    <w:p w14:paraId="4B881D25" w14:textId="77777777" w:rsidR="007C5035" w:rsidRPr="007F5A2C" w:rsidRDefault="007C5035" w:rsidP="007C5035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7F5A2C">
        <w:rPr>
          <w:rFonts w:cstheme="minorHAnsi"/>
          <w:color w:val="000000"/>
          <w:sz w:val="20"/>
          <w:szCs w:val="20"/>
        </w:rPr>
        <w:t>Rejestracji podlega tylko obraz (wizja) z kamer systemu monitoringu.</w:t>
      </w:r>
    </w:p>
    <w:p w14:paraId="3FD2FD31" w14:textId="77777777" w:rsidR="007C5035" w:rsidRPr="007F5A2C" w:rsidRDefault="007C5035" w:rsidP="007C5035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7F5A2C">
        <w:rPr>
          <w:rFonts w:cstheme="minorHAnsi"/>
          <w:sz w:val="20"/>
          <w:szCs w:val="20"/>
        </w:rPr>
        <w:t>W związku z prowadzonym monitoringiem przysługuje Państwu prawo dostępu do swoich danych, ich sprostowania, prawo do usunięcia danych, prawo do ograniczenia przetwarzania oraz prawo do sprzeciwu wobec przetwarzania</w:t>
      </w:r>
      <w:r w:rsidRPr="007F5A2C">
        <w:rPr>
          <w:rFonts w:cstheme="minorHAnsi"/>
          <w:color w:val="FF0000"/>
          <w:sz w:val="20"/>
          <w:szCs w:val="20"/>
        </w:rPr>
        <w:t>.</w:t>
      </w:r>
      <w:r w:rsidRPr="007F5A2C">
        <w:rPr>
          <w:rFonts w:cstheme="minorHAnsi"/>
          <w:color w:val="000000"/>
          <w:sz w:val="20"/>
          <w:szCs w:val="20"/>
        </w:rPr>
        <w:t xml:space="preserve"> </w:t>
      </w:r>
    </w:p>
    <w:p w14:paraId="1C481818" w14:textId="77777777" w:rsidR="007C5035" w:rsidRPr="007F5A2C" w:rsidRDefault="007C5035" w:rsidP="007C5035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7F5A2C">
        <w:rPr>
          <w:rFonts w:cstheme="minorHAnsi"/>
          <w:color w:val="000000"/>
          <w:sz w:val="20"/>
          <w:szCs w:val="20"/>
        </w:rPr>
        <w:t xml:space="preserve">Przysługuje Państwu prawo wniesienia skargi do Prezesa Urzędu Ochrony Danych Osobowych,  gdy uznają Państwo, iż przetwarzanie danych osobowych narusza przepisy Ogólnego Rozporządzenia o Ochronie Danych. </w:t>
      </w:r>
    </w:p>
    <w:p w14:paraId="14D11BA6" w14:textId="77777777" w:rsidR="007C5035" w:rsidRPr="007F5A2C" w:rsidRDefault="007C5035" w:rsidP="007C5035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7F5A2C">
        <w:rPr>
          <w:rFonts w:cstheme="minorHAnsi"/>
          <w:color w:val="000000"/>
          <w:sz w:val="20"/>
          <w:szCs w:val="20"/>
        </w:rPr>
        <w:t>Państwa dane mogą być udostępniane: odbiorcom na podstawie zawartych umów powierzenia przetwarzania danych osobowych oraz podmiotom upoważnionym na podstawie przepisów prawa (np. Sąd, Policja). Powyższe podmioty będą odbiorcą danych jedynie w zakresie niezbędnym dla realizacji Państwa praw lub obowiązków lub praw i obowiązków tych podmiotów.</w:t>
      </w:r>
    </w:p>
    <w:p w14:paraId="351E7B5C" w14:textId="77777777" w:rsidR="007C5035" w:rsidRPr="007F5A2C" w:rsidRDefault="007C5035" w:rsidP="007C5035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7F5A2C">
        <w:rPr>
          <w:rFonts w:cstheme="minorHAnsi"/>
          <w:color w:val="000000"/>
          <w:sz w:val="20"/>
          <w:szCs w:val="20"/>
        </w:rPr>
        <w:t>Czas przechowywania danych na nośniku uzależniony jest od wielkości dysku, nie dłużej niż dwadzieścia (20) dni. W przypadku, gdy nagranie obrazu stanowi dowód w postępowaniu prowadzonym na podstawie prawa lub nagrania mogą stanowić dowód w postępowaniu, okres przechowywania nagrań zostanie przedłużony do czasu prawomocnego zakończenia postępowania. Po upływie tego okresu nagrania obrazu będą niszczone w sposób uniemożliwiający ich odtworzenie.</w:t>
      </w:r>
    </w:p>
    <w:p w14:paraId="6D6F39E8" w14:textId="77777777" w:rsidR="007C5035" w:rsidRPr="007F5A2C" w:rsidRDefault="007C5035" w:rsidP="007C5035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7F5A2C">
        <w:rPr>
          <w:rFonts w:cstheme="minorHAnsi"/>
          <w:color w:val="000000"/>
          <w:sz w:val="20"/>
          <w:szCs w:val="20"/>
        </w:rPr>
        <w:t>Państwa dane osobowe nie będą przekazywane poza teren Europejskiego Obszaru Gospodarczego.</w:t>
      </w:r>
    </w:p>
    <w:p w14:paraId="236B2432" w14:textId="77777777" w:rsidR="002B2768" w:rsidRPr="007C5035" w:rsidRDefault="002B2768" w:rsidP="007C5035">
      <w:pPr>
        <w:rPr>
          <w:rFonts w:cstheme="minorHAnsi"/>
        </w:rPr>
      </w:pPr>
    </w:p>
    <w:sectPr w:rsidR="002B2768" w:rsidRPr="007C5035" w:rsidSect="004E07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6" w:right="1418" w:bottom="1418" w:left="1418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9827" w14:textId="77777777" w:rsidR="00BF6240" w:rsidRDefault="00BF6240" w:rsidP="005E2440">
      <w:pPr>
        <w:spacing w:after="0" w:line="240" w:lineRule="auto"/>
      </w:pPr>
      <w:r>
        <w:separator/>
      </w:r>
    </w:p>
  </w:endnote>
  <w:endnote w:type="continuationSeparator" w:id="0">
    <w:p w14:paraId="55228E59" w14:textId="77777777" w:rsidR="00BF6240" w:rsidRDefault="00BF6240" w:rsidP="005E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GothicPro-Light">
    <w:altName w:val="Cambria"/>
    <w:panose1 w:val="00000000000000000000"/>
    <w:charset w:val="00"/>
    <w:family w:val="roman"/>
    <w:notTrueType/>
    <w:pitch w:val="default"/>
  </w:font>
  <w:font w:name="Open Sans Condensed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B6E0" w14:textId="77777777" w:rsidR="005655BA" w:rsidRDefault="005655BA" w:rsidP="005655BA">
    <w:pPr>
      <w:pStyle w:val="Stopka"/>
      <w:pBdr>
        <w:bottom w:val="single" w:sz="6" w:space="1" w:color="auto"/>
      </w:pBdr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</w:rPr>
    </w:pPr>
  </w:p>
  <w:p w14:paraId="1DB28ED6" w14:textId="77777777" w:rsidR="005655BA" w:rsidRPr="009871A4" w:rsidRDefault="005655BA" w:rsidP="005655BA">
    <w:pPr>
      <w:pStyle w:val="Stopka"/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  <w:sz w:val="10"/>
        <w:szCs w:val="10"/>
      </w:rPr>
    </w:pPr>
  </w:p>
  <w:sdt>
    <w:sdtPr>
      <w:rPr>
        <w:rFonts w:ascii="BasicGothicPro-Light" w:hAnsi="BasicGothicPro-Light"/>
        <w:color w:val="242021"/>
        <w:sz w:val="16"/>
        <w:szCs w:val="16"/>
      </w:rPr>
      <w:id w:val="-964039244"/>
      <w:lock w:val="sdtContentLocked"/>
    </w:sdtPr>
    <w:sdtEndPr/>
    <w:sdtContent>
      <w:p w14:paraId="661E6AF3" w14:textId="77777777" w:rsidR="000F585E" w:rsidRPr="009871A4" w:rsidRDefault="000F585E" w:rsidP="005655BA">
        <w:pPr>
          <w:pStyle w:val="Stopka"/>
          <w:tabs>
            <w:tab w:val="clear" w:pos="4536"/>
            <w:tab w:val="clear" w:pos="9072"/>
          </w:tabs>
          <w:ind w:left="-851" w:right="-709"/>
          <w:jc w:val="center"/>
          <w:rPr>
            <w:rFonts w:cstheme="majorHAnsi"/>
            <w:sz w:val="16"/>
            <w:szCs w:val="16"/>
          </w:rPr>
        </w:pPr>
        <w:r w:rsidRPr="007D5725">
          <w:rPr>
            <w:sz w:val="16"/>
            <w:szCs w:val="16"/>
          </w:rPr>
          <w:t>Tarnowska Spółdzielnia Mieszkaniowa | ul. Sowińskiego 14 | 33-100 Tarnów | tel. 14-656-77-11 | tel. 14-656-77-12 | e-mail: sekretariat@tsmtarnow.pl</w:t>
        </w:r>
        <w:r w:rsidRPr="007D5725">
          <w:rPr>
            <w:sz w:val="16"/>
            <w:szCs w:val="16"/>
          </w:rPr>
          <w:br/>
          <w:t>NIP: 8730006663 | KRS: 0000064335 | REGON: 000486310 | Nr konta: 81 1020 4955 0000 7102 0008 9961 PKO BP I Oddział w Tarnowie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6A33" w14:textId="77777777" w:rsidR="000A3ABE" w:rsidRDefault="000A3ABE" w:rsidP="000A3ABE">
    <w:pPr>
      <w:pStyle w:val="Stopka"/>
      <w:pBdr>
        <w:bottom w:val="single" w:sz="6" w:space="1" w:color="auto"/>
      </w:pBdr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</w:rPr>
    </w:pPr>
  </w:p>
  <w:p w14:paraId="4A051126" w14:textId="77777777" w:rsidR="000A3ABE" w:rsidRPr="009871A4" w:rsidRDefault="000A3ABE" w:rsidP="000A3ABE">
    <w:pPr>
      <w:pStyle w:val="Stopka"/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  <w:sz w:val="10"/>
        <w:szCs w:val="10"/>
      </w:rPr>
    </w:pPr>
  </w:p>
  <w:sdt>
    <w:sdtPr>
      <w:rPr>
        <w:rFonts w:ascii="BasicGothicPro-Light" w:hAnsi="BasicGothicPro-Light"/>
        <w:color w:val="242021"/>
        <w:sz w:val="16"/>
        <w:szCs w:val="16"/>
      </w:rPr>
      <w:id w:val="-833375991"/>
      <w:lock w:val="sdtContentLocked"/>
    </w:sdtPr>
    <w:sdtEndPr/>
    <w:sdtContent>
      <w:p w14:paraId="3F6FCADA" w14:textId="77777777" w:rsidR="000A3ABE" w:rsidRPr="000A3ABE" w:rsidRDefault="000A3ABE" w:rsidP="000A3ABE">
        <w:pPr>
          <w:pStyle w:val="Stopka"/>
          <w:tabs>
            <w:tab w:val="clear" w:pos="4536"/>
            <w:tab w:val="clear" w:pos="9072"/>
          </w:tabs>
          <w:ind w:left="-851" w:right="-709"/>
          <w:jc w:val="center"/>
          <w:rPr>
            <w:rFonts w:cstheme="majorHAnsi"/>
            <w:sz w:val="16"/>
            <w:szCs w:val="16"/>
          </w:rPr>
        </w:pPr>
        <w:r w:rsidRPr="007D5725">
          <w:rPr>
            <w:sz w:val="16"/>
            <w:szCs w:val="16"/>
          </w:rPr>
          <w:t>Tarnowska Spółdzielnia Mieszkaniowa | ul. Sowińskiego 14 | 33-100 Tarnów | tel. 14-656-77-11 | tel. 14-656-77-12 | e-mail: sekretariat@tsmtarnow.pl</w:t>
        </w:r>
        <w:r w:rsidRPr="007D5725">
          <w:rPr>
            <w:sz w:val="16"/>
            <w:szCs w:val="16"/>
          </w:rPr>
          <w:br/>
          <w:t>NIP: 8730006663 | KRS: 0000064335 | REGON: 000486310 | Nr konta: 81 1020 4955 0000 7102 0008 9961 PKO BP I Oddział w Tarnowie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77E9" w14:textId="77777777" w:rsidR="00BF6240" w:rsidRDefault="00BF6240" w:rsidP="005E2440">
      <w:pPr>
        <w:spacing w:after="0" w:line="240" w:lineRule="auto"/>
      </w:pPr>
      <w:r>
        <w:separator/>
      </w:r>
    </w:p>
  </w:footnote>
  <w:footnote w:type="continuationSeparator" w:id="0">
    <w:p w14:paraId="725948E2" w14:textId="77777777" w:rsidR="00BF6240" w:rsidRDefault="00BF6240" w:rsidP="005E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F239" w14:textId="77777777" w:rsidR="005655BA" w:rsidRDefault="005655BA" w:rsidP="00E23D1F">
    <w:pPr>
      <w:pStyle w:val="Nagwek"/>
      <w:ind w:left="-510"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60E3" w14:textId="77777777" w:rsidR="000A3ABE" w:rsidRPr="000A3ABE" w:rsidRDefault="00336A5F" w:rsidP="000A3ABE">
    <w:pPr>
      <w:tabs>
        <w:tab w:val="center" w:pos="4536"/>
        <w:tab w:val="right" w:pos="9072"/>
      </w:tabs>
      <w:spacing w:after="0" w:line="240" w:lineRule="auto"/>
      <w:ind w:left="-510" w:hanging="284"/>
    </w:pPr>
    <w:sdt>
      <w:sdtPr>
        <w:id w:val="394392444"/>
        <w:lock w:val="contentLocked"/>
        <w:picture/>
      </w:sdtPr>
      <w:sdtEndPr/>
      <w:sdtContent>
        <w:r w:rsidR="000A3ABE" w:rsidRPr="000A3ABE">
          <w:rPr>
            <w:noProof/>
          </w:rPr>
          <w:drawing>
            <wp:inline distT="0" distB="0" distL="0" distR="0" wp14:anchorId="690BE018" wp14:editId="07A0DF13">
              <wp:extent cx="1440000" cy="467893"/>
              <wp:effectExtent l="0" t="0" r="8255" b="8890"/>
              <wp:docPr id="1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467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0FCA8E47" w14:textId="77777777" w:rsidR="000A3ABE" w:rsidRDefault="000A3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122"/>
    <w:multiLevelType w:val="hybridMultilevel"/>
    <w:tmpl w:val="E26CC99E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B2D"/>
    <w:multiLevelType w:val="multilevel"/>
    <w:tmpl w:val="F624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9587B"/>
    <w:multiLevelType w:val="hybridMultilevel"/>
    <w:tmpl w:val="795646B4"/>
    <w:lvl w:ilvl="0" w:tplc="AB58C4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F6DED"/>
    <w:multiLevelType w:val="hybridMultilevel"/>
    <w:tmpl w:val="EC7CD718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6349F"/>
    <w:multiLevelType w:val="hybridMultilevel"/>
    <w:tmpl w:val="0DC23EB6"/>
    <w:lvl w:ilvl="0" w:tplc="18024D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9243D5"/>
    <w:multiLevelType w:val="hybridMultilevel"/>
    <w:tmpl w:val="28187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419D"/>
    <w:multiLevelType w:val="hybridMultilevel"/>
    <w:tmpl w:val="FC305F30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F5F"/>
    <w:multiLevelType w:val="hybridMultilevel"/>
    <w:tmpl w:val="53789DB2"/>
    <w:lvl w:ilvl="0" w:tplc="58E8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6C44"/>
    <w:multiLevelType w:val="hybridMultilevel"/>
    <w:tmpl w:val="30EE641A"/>
    <w:lvl w:ilvl="0" w:tplc="61D0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F5772"/>
    <w:multiLevelType w:val="hybridMultilevel"/>
    <w:tmpl w:val="DEBC84DE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1477"/>
    <w:multiLevelType w:val="hybridMultilevel"/>
    <w:tmpl w:val="8BAE2490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45A84"/>
    <w:multiLevelType w:val="hybridMultilevel"/>
    <w:tmpl w:val="65B68068"/>
    <w:lvl w:ilvl="0" w:tplc="B76A11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C8E1DBA"/>
    <w:multiLevelType w:val="hybridMultilevel"/>
    <w:tmpl w:val="FA821372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33B5"/>
    <w:multiLevelType w:val="hybridMultilevel"/>
    <w:tmpl w:val="C2DAE228"/>
    <w:lvl w:ilvl="0" w:tplc="58E8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B76A1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35A38"/>
    <w:multiLevelType w:val="hybridMultilevel"/>
    <w:tmpl w:val="DD1C3D38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1040"/>
    <w:multiLevelType w:val="hybridMultilevel"/>
    <w:tmpl w:val="298EAE34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465F6"/>
    <w:multiLevelType w:val="hybridMultilevel"/>
    <w:tmpl w:val="92462574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1501F"/>
    <w:multiLevelType w:val="multilevel"/>
    <w:tmpl w:val="0AE8BE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BC54AE"/>
    <w:multiLevelType w:val="hybridMultilevel"/>
    <w:tmpl w:val="CC347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F5EB5"/>
    <w:multiLevelType w:val="multilevel"/>
    <w:tmpl w:val="FC6C71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6"/>
  </w:num>
  <w:num w:numId="8">
    <w:abstractNumId w:val="9"/>
  </w:num>
  <w:num w:numId="9">
    <w:abstractNumId w:val="3"/>
  </w:num>
  <w:num w:numId="10">
    <w:abstractNumId w:val="16"/>
  </w:num>
  <w:num w:numId="11">
    <w:abstractNumId w:val="15"/>
  </w:num>
  <w:num w:numId="12">
    <w:abstractNumId w:val="0"/>
  </w:num>
  <w:num w:numId="13">
    <w:abstractNumId w:val="17"/>
  </w:num>
  <w:num w:numId="14">
    <w:abstractNumId w:val="8"/>
  </w:num>
  <w:num w:numId="15">
    <w:abstractNumId w:val="19"/>
  </w:num>
  <w:num w:numId="16">
    <w:abstractNumId w:val="11"/>
  </w:num>
  <w:num w:numId="17">
    <w:abstractNumId w:val="1"/>
  </w:num>
  <w:num w:numId="18">
    <w:abstractNumId w:val="7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87"/>
    <w:rsid w:val="0008473A"/>
    <w:rsid w:val="000A3ABE"/>
    <w:rsid w:val="000F585E"/>
    <w:rsid w:val="000F7592"/>
    <w:rsid w:val="00104F87"/>
    <w:rsid w:val="001D7183"/>
    <w:rsid w:val="001E725C"/>
    <w:rsid w:val="00243FC1"/>
    <w:rsid w:val="002B2768"/>
    <w:rsid w:val="00336A5F"/>
    <w:rsid w:val="003D0253"/>
    <w:rsid w:val="003D6C32"/>
    <w:rsid w:val="003E1DCC"/>
    <w:rsid w:val="003F43E4"/>
    <w:rsid w:val="00401093"/>
    <w:rsid w:val="00403AEA"/>
    <w:rsid w:val="00407F86"/>
    <w:rsid w:val="004743E5"/>
    <w:rsid w:val="004E073A"/>
    <w:rsid w:val="004E6CC7"/>
    <w:rsid w:val="00511391"/>
    <w:rsid w:val="005655BA"/>
    <w:rsid w:val="005E2440"/>
    <w:rsid w:val="005F50CE"/>
    <w:rsid w:val="00607C70"/>
    <w:rsid w:val="00670822"/>
    <w:rsid w:val="006E6E41"/>
    <w:rsid w:val="007127E4"/>
    <w:rsid w:val="0078406A"/>
    <w:rsid w:val="007C1550"/>
    <w:rsid w:val="007C5035"/>
    <w:rsid w:val="007D5725"/>
    <w:rsid w:val="007F5A2C"/>
    <w:rsid w:val="00823FEB"/>
    <w:rsid w:val="00862F7B"/>
    <w:rsid w:val="008B00D4"/>
    <w:rsid w:val="009871A4"/>
    <w:rsid w:val="009B6617"/>
    <w:rsid w:val="00A54C05"/>
    <w:rsid w:val="00BD40CA"/>
    <w:rsid w:val="00BF6240"/>
    <w:rsid w:val="00BF69D6"/>
    <w:rsid w:val="00C12812"/>
    <w:rsid w:val="00C21F3F"/>
    <w:rsid w:val="00C3798C"/>
    <w:rsid w:val="00C554C6"/>
    <w:rsid w:val="00C64807"/>
    <w:rsid w:val="00D75199"/>
    <w:rsid w:val="00D826AD"/>
    <w:rsid w:val="00DC0A66"/>
    <w:rsid w:val="00E02218"/>
    <w:rsid w:val="00E23D1F"/>
    <w:rsid w:val="00E266CE"/>
    <w:rsid w:val="00E37A87"/>
    <w:rsid w:val="00E47D9A"/>
    <w:rsid w:val="00E933CE"/>
    <w:rsid w:val="00F01115"/>
    <w:rsid w:val="00F03134"/>
    <w:rsid w:val="00F623D1"/>
    <w:rsid w:val="00F97073"/>
    <w:rsid w:val="00FD61CE"/>
    <w:rsid w:val="00FD796D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D85E4"/>
  <w15:chartTrackingRefBased/>
  <w15:docId w15:val="{3101AB5C-5E4C-43D5-9977-F9D787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440"/>
  </w:style>
  <w:style w:type="paragraph" w:styleId="Stopka">
    <w:name w:val="footer"/>
    <w:basedOn w:val="Normalny"/>
    <w:link w:val="StopkaZnak"/>
    <w:uiPriority w:val="99"/>
    <w:unhideWhenUsed/>
    <w:rsid w:val="005E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440"/>
  </w:style>
  <w:style w:type="character" w:customStyle="1" w:styleId="fontstyle01">
    <w:name w:val="fontstyle01"/>
    <w:basedOn w:val="Domylnaczcionkaakapitu"/>
    <w:rsid w:val="000F585E"/>
    <w:rPr>
      <w:rFonts w:ascii="BasicGothicPro-Light" w:hAnsi="BasicGothicPro-Light" w:hint="default"/>
      <w:b w:val="0"/>
      <w:bCs w:val="0"/>
      <w:i w:val="0"/>
      <w:iCs w:val="0"/>
      <w:color w:val="242021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01093"/>
    <w:rPr>
      <w:color w:val="808080"/>
    </w:rPr>
  </w:style>
  <w:style w:type="paragraph" w:styleId="NormalnyWeb">
    <w:name w:val="Normal (Web)"/>
    <w:basedOn w:val="Normalny"/>
    <w:uiPriority w:val="99"/>
    <w:unhideWhenUsed/>
    <w:rsid w:val="0040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">
    <w:name w:val="Styl1"/>
    <w:basedOn w:val="Domylnaczcionkaakapitu"/>
    <w:uiPriority w:val="1"/>
    <w:rsid w:val="00E266CE"/>
    <w:rPr>
      <w:rFonts w:asciiTheme="minorHAnsi" w:hAnsiTheme="minorHAnsi"/>
      <w:sz w:val="20"/>
    </w:rPr>
  </w:style>
  <w:style w:type="paragraph" w:customStyle="1" w:styleId="Styltrepisma">
    <w:name w:val="Styl_treść_pisma"/>
    <w:basedOn w:val="Normalny"/>
    <w:link w:val="StyltrepismaZnak"/>
    <w:rsid w:val="001E725C"/>
  </w:style>
  <w:style w:type="character" w:customStyle="1" w:styleId="StyltrepismaZnak">
    <w:name w:val="Styl_treść_pisma Znak"/>
    <w:basedOn w:val="Domylnaczcionkaakapitu"/>
    <w:link w:val="Styltrepisma"/>
    <w:rsid w:val="001E725C"/>
  </w:style>
  <w:style w:type="character" w:styleId="Hipercze">
    <w:name w:val="Hyperlink"/>
    <w:uiPriority w:val="99"/>
    <w:unhideWhenUsed/>
    <w:rsid w:val="00104F8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F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C7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smtar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kumenty%20EwyOlszewskiej\WZORY%20PISM_2021%20r\Papier%20firmowy%20(szablon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C9E3-B03A-46A4-9089-08EE0DBE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(szablon)</Template>
  <TotalTime>32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Olszewska</dc:creator>
  <cp:keywords/>
  <dc:description/>
  <cp:lastModifiedBy>Ewa Olszewska</cp:lastModifiedBy>
  <cp:revision>10</cp:revision>
  <cp:lastPrinted>2021-03-04T13:21:00Z</cp:lastPrinted>
  <dcterms:created xsi:type="dcterms:W3CDTF">2021-03-04T13:14:00Z</dcterms:created>
  <dcterms:modified xsi:type="dcterms:W3CDTF">2021-04-30T10:43:00Z</dcterms:modified>
</cp:coreProperties>
</file>